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4284"/>
        <w:gridCol w:w="1633"/>
        <w:gridCol w:w="4431"/>
      </w:tblGrid>
      <w:tr w:rsidR="00EA5B1E" w:rsidRPr="007142D9" w14:paraId="18661481" w14:textId="77777777" w:rsidTr="00804521">
        <w:trPr>
          <w:trHeight w:val="432"/>
          <w:jc w:val="center"/>
        </w:trPr>
        <w:tc>
          <w:tcPr>
            <w:tcW w:w="2070" w:type="pct"/>
            <w:tcBorders>
              <w:bottom w:val="double" w:sz="18" w:space="0" w:color="auto"/>
            </w:tcBorders>
            <w:vAlign w:val="bottom"/>
          </w:tcPr>
          <w:p w14:paraId="5A623F27" w14:textId="77777777" w:rsidR="00EA5B1E" w:rsidRPr="007142D9" w:rsidRDefault="00EA5B1E" w:rsidP="00804521">
            <w:pPr>
              <w:jc w:val="center"/>
              <w:rPr>
                <w:rFonts w:eastAsia="楷体_GB2312"/>
                <w:spacing w:val="-10"/>
                <w:sz w:val="52"/>
                <w:szCs w:val="40"/>
              </w:rPr>
            </w:pPr>
            <w:r w:rsidRPr="007142D9">
              <w:rPr>
                <w:rFonts w:ascii="Impact" w:hAnsi="Impact"/>
                <w:sz w:val="52"/>
                <w:szCs w:val="40"/>
              </w:rPr>
              <w:t>SEMINAR</w:t>
            </w:r>
          </w:p>
        </w:tc>
        <w:tc>
          <w:tcPr>
            <w:tcW w:w="789" w:type="pct"/>
            <w:tcBorders>
              <w:bottom w:val="double" w:sz="18" w:space="0" w:color="auto"/>
            </w:tcBorders>
            <w:vAlign w:val="bottom"/>
          </w:tcPr>
          <w:p w14:paraId="061DAA37" w14:textId="77777777" w:rsidR="00EA5B1E" w:rsidRPr="007142D9" w:rsidRDefault="00EA5B1E" w:rsidP="00804521">
            <w:pPr>
              <w:jc w:val="center"/>
              <w:rPr>
                <w:rFonts w:eastAsia="楷体_GB2312"/>
                <w:spacing w:val="-10"/>
                <w:sz w:val="52"/>
                <w:szCs w:val="40"/>
              </w:rPr>
            </w:pPr>
            <w:r w:rsidRPr="00522F54">
              <w:rPr>
                <w:rFonts w:eastAsia="楷体_GB2312"/>
                <w:noProof/>
                <w:spacing w:val="-10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4DAC3CF8" wp14:editId="63ABD7C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48260</wp:posOffset>
                  </wp:positionV>
                  <wp:extent cx="763905" cy="776605"/>
                  <wp:effectExtent l="0" t="0" r="0" b="4445"/>
                  <wp:wrapNone/>
                  <wp:docPr id="192" name="图片 192" descr="PK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PK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1" w:type="pct"/>
            <w:tcBorders>
              <w:bottom w:val="double" w:sz="18" w:space="0" w:color="auto"/>
            </w:tcBorders>
            <w:vAlign w:val="bottom"/>
          </w:tcPr>
          <w:p w14:paraId="3B17BACD" w14:textId="77777777" w:rsidR="00EA5B1E" w:rsidRPr="007142D9" w:rsidRDefault="00EA5B1E" w:rsidP="00804521">
            <w:pPr>
              <w:jc w:val="center"/>
              <w:rPr>
                <w:rFonts w:eastAsia="楷体_GB2312"/>
                <w:spacing w:val="-10"/>
                <w:sz w:val="52"/>
                <w:szCs w:val="40"/>
              </w:rPr>
            </w:pPr>
            <w:r w:rsidRPr="007142D9">
              <w:rPr>
                <w:rFonts w:ascii="Impact" w:hAnsi="Impact"/>
                <w:sz w:val="52"/>
                <w:szCs w:val="40"/>
              </w:rPr>
              <w:t>SERIES</w:t>
            </w:r>
          </w:p>
        </w:tc>
      </w:tr>
      <w:tr w:rsidR="00EA5B1E" w:rsidRPr="00AD6C2D" w14:paraId="5FC2A127" w14:textId="77777777" w:rsidTr="00804521">
        <w:trPr>
          <w:trHeight w:val="453"/>
          <w:jc w:val="center"/>
        </w:trPr>
        <w:tc>
          <w:tcPr>
            <w:tcW w:w="2070" w:type="pct"/>
            <w:tcBorders>
              <w:top w:val="double" w:sz="18" w:space="0" w:color="auto"/>
            </w:tcBorders>
          </w:tcPr>
          <w:p w14:paraId="1F2D5E06" w14:textId="77777777" w:rsidR="00EA5B1E" w:rsidRPr="00AD6C2D" w:rsidRDefault="00EA5B1E" w:rsidP="00804521">
            <w:pPr>
              <w:jc w:val="center"/>
              <w:rPr>
                <w:rFonts w:eastAsia="楷体_GB2312"/>
                <w:spacing w:val="-10"/>
                <w:sz w:val="44"/>
                <w:szCs w:val="21"/>
              </w:rPr>
            </w:pPr>
            <w:r>
              <w:rPr>
                <w:rFonts w:ascii="黑体" w:eastAsia="黑体" w:hAnsi="Impact" w:hint="eastAsia"/>
                <w:b/>
                <w:sz w:val="44"/>
                <w:szCs w:val="52"/>
              </w:rPr>
              <w:t>力学与工程科学学</w:t>
            </w:r>
            <w:r w:rsidRPr="00AD6C2D">
              <w:rPr>
                <w:rFonts w:ascii="黑体" w:eastAsia="黑体" w:hAnsi="Impact" w:hint="eastAsia"/>
                <w:b/>
                <w:sz w:val="44"/>
                <w:szCs w:val="52"/>
              </w:rPr>
              <w:t>院</w:t>
            </w:r>
          </w:p>
        </w:tc>
        <w:tc>
          <w:tcPr>
            <w:tcW w:w="789" w:type="pct"/>
            <w:tcBorders>
              <w:top w:val="double" w:sz="18" w:space="0" w:color="auto"/>
            </w:tcBorders>
          </w:tcPr>
          <w:p w14:paraId="2A7CD8C2" w14:textId="77777777" w:rsidR="00EA5B1E" w:rsidRPr="00AD6C2D" w:rsidRDefault="00EA5B1E" w:rsidP="00804521">
            <w:pPr>
              <w:adjustRightInd w:val="0"/>
              <w:snapToGrid w:val="0"/>
              <w:jc w:val="center"/>
              <w:rPr>
                <w:rFonts w:eastAsia="楷体_GB2312"/>
                <w:spacing w:val="-10"/>
                <w:sz w:val="44"/>
                <w:szCs w:val="21"/>
              </w:rPr>
            </w:pPr>
          </w:p>
        </w:tc>
        <w:tc>
          <w:tcPr>
            <w:tcW w:w="2141" w:type="pct"/>
            <w:tcBorders>
              <w:top w:val="double" w:sz="18" w:space="0" w:color="auto"/>
            </w:tcBorders>
          </w:tcPr>
          <w:p w14:paraId="12945662" w14:textId="04745533" w:rsidR="00EA5B1E" w:rsidRPr="00AD6C2D" w:rsidRDefault="00A966BF" w:rsidP="00804521">
            <w:pPr>
              <w:adjustRightInd w:val="0"/>
              <w:snapToGrid w:val="0"/>
              <w:jc w:val="center"/>
              <w:rPr>
                <w:rFonts w:eastAsia="楷体_GB2312"/>
                <w:spacing w:val="-10"/>
                <w:sz w:val="44"/>
                <w:szCs w:val="21"/>
              </w:rPr>
            </w:pPr>
            <w:r>
              <w:rPr>
                <w:rFonts w:ascii="黑体" w:eastAsia="黑体" w:hAnsi="Impact" w:hint="eastAsia"/>
                <w:b/>
                <w:sz w:val="44"/>
                <w:szCs w:val="52"/>
              </w:rPr>
              <w:t xml:space="preserve">力 学 </w:t>
            </w:r>
            <w:r w:rsidR="00EA5B1E" w:rsidRPr="00AD6C2D">
              <w:rPr>
                <w:rFonts w:ascii="黑体" w:eastAsia="黑体" w:hAnsi="Impact" w:hint="eastAsia"/>
                <w:b/>
                <w:sz w:val="44"/>
                <w:szCs w:val="52"/>
              </w:rPr>
              <w:t>系</w:t>
            </w:r>
          </w:p>
        </w:tc>
      </w:tr>
      <w:tr w:rsidR="00EA5B1E" w:rsidRPr="002478D7" w14:paraId="36C33378" w14:textId="77777777" w:rsidTr="00804521">
        <w:trPr>
          <w:trHeight w:val="464"/>
          <w:jc w:val="center"/>
        </w:trPr>
        <w:tc>
          <w:tcPr>
            <w:tcW w:w="5000" w:type="pct"/>
            <w:gridSpan w:val="3"/>
            <w:vAlign w:val="center"/>
          </w:tcPr>
          <w:p w14:paraId="48AD2DCF" w14:textId="77777777" w:rsidR="00EA5B1E" w:rsidRPr="002478D7" w:rsidRDefault="00EA5B1E" w:rsidP="00804521">
            <w:pPr>
              <w:jc w:val="center"/>
              <w:rPr>
                <w:rFonts w:ascii="黑体" w:eastAsia="黑体" w:hAnsi="黑体"/>
                <w:spacing w:val="-10"/>
                <w:sz w:val="40"/>
                <w:szCs w:val="21"/>
              </w:rPr>
            </w:pPr>
            <w:r w:rsidRPr="002478D7">
              <w:rPr>
                <w:rFonts w:ascii="黑体" w:eastAsia="黑体" w:hAnsi="黑体" w:hint="eastAsia"/>
                <w:sz w:val="40"/>
                <w:szCs w:val="48"/>
              </w:rPr>
              <w:t>湍流与复杂系统</w:t>
            </w:r>
            <w:r>
              <w:rPr>
                <w:rFonts w:ascii="黑体" w:eastAsia="黑体" w:hAnsi="黑体" w:hint="eastAsia"/>
                <w:sz w:val="40"/>
                <w:szCs w:val="48"/>
              </w:rPr>
              <w:t>全国</w:t>
            </w:r>
            <w:r w:rsidRPr="002478D7">
              <w:rPr>
                <w:rFonts w:ascii="黑体" w:eastAsia="黑体" w:hAnsi="黑体" w:hint="eastAsia"/>
                <w:sz w:val="40"/>
                <w:szCs w:val="48"/>
              </w:rPr>
              <w:t>重点实验室</w:t>
            </w:r>
          </w:p>
        </w:tc>
      </w:tr>
      <w:tr w:rsidR="00EA5B1E" w:rsidRPr="002478D7" w14:paraId="3029B365" w14:textId="77777777" w:rsidTr="00804521">
        <w:trPr>
          <w:trHeight w:val="464"/>
          <w:jc w:val="center"/>
        </w:trPr>
        <w:tc>
          <w:tcPr>
            <w:tcW w:w="5000" w:type="pct"/>
            <w:gridSpan w:val="3"/>
            <w:vAlign w:val="center"/>
          </w:tcPr>
          <w:p w14:paraId="799A5131" w14:textId="77777777" w:rsidR="00EA5B1E" w:rsidRPr="00A270D2" w:rsidRDefault="00EA5B1E" w:rsidP="00804521">
            <w:pPr>
              <w:jc w:val="center"/>
              <w:rPr>
                <w:rFonts w:ascii="黑体" w:eastAsia="黑体" w:hAnsi="黑体"/>
                <w:sz w:val="40"/>
                <w:szCs w:val="48"/>
              </w:rPr>
            </w:pPr>
          </w:p>
        </w:tc>
      </w:tr>
      <w:tr w:rsidR="00EA5B1E" w:rsidRPr="00233A7A" w14:paraId="432DC35A" w14:textId="77777777" w:rsidTr="00EA5B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07"/>
          <w:jc w:val="center"/>
        </w:trPr>
        <w:tc>
          <w:tcPr>
            <w:tcW w:w="5000" w:type="pct"/>
            <w:gridSpan w:val="3"/>
            <w:tcBorders>
              <w:top w:val="threeDEmboss" w:sz="24" w:space="0" w:color="auto"/>
              <w:left w:val="nil"/>
              <w:bottom w:val="threeDEngrave" w:sz="24" w:space="0" w:color="auto"/>
              <w:right w:val="nil"/>
            </w:tcBorders>
            <w:vAlign w:val="center"/>
          </w:tcPr>
          <w:p w14:paraId="4AD4076D" w14:textId="21211861" w:rsidR="00EA5B1E" w:rsidRPr="00D85344" w:rsidRDefault="00D85344" w:rsidP="00804521">
            <w:pPr>
              <w:jc w:val="center"/>
              <w:rPr>
                <w:rFonts w:eastAsia="黑体"/>
                <w:b/>
                <w:sz w:val="36"/>
                <w:szCs w:val="36"/>
              </w:rPr>
            </w:pPr>
            <w:r w:rsidRPr="00D85344">
              <w:rPr>
                <w:rFonts w:ascii="微软雅黑" w:eastAsia="微软雅黑" w:hAnsi="微软雅黑" w:hint="eastAsia"/>
                <w:b/>
                <w:bCs/>
                <w:sz w:val="36"/>
                <w:szCs w:val="36"/>
                <w:lang w:val="en-GB"/>
              </w:rPr>
              <w:t>磁致失稳的力学设计：硬磁软材料的快速驱动和高效磁电转换</w:t>
            </w:r>
          </w:p>
        </w:tc>
      </w:tr>
    </w:tbl>
    <w:p w14:paraId="35284E39" w14:textId="746CC262" w:rsidR="006E7DF6" w:rsidRPr="004E0E34" w:rsidRDefault="006E7DF6" w:rsidP="006E6FEA">
      <w:pPr>
        <w:adjustRightInd w:val="0"/>
        <w:snapToGrid w:val="0"/>
        <w:spacing w:beforeLines="50" w:before="156" w:line="240" w:lineRule="atLeast"/>
        <w:jc w:val="center"/>
        <w:rPr>
          <w:rFonts w:eastAsia="黑体"/>
          <w:b/>
          <w:bCs/>
          <w:sz w:val="36"/>
          <w:szCs w:val="36"/>
        </w:rPr>
      </w:pPr>
      <w:r w:rsidRPr="004E0E34">
        <w:rPr>
          <w:rFonts w:eastAsia="黑体" w:hint="eastAsia"/>
          <w:b/>
          <w:bCs/>
          <w:sz w:val="36"/>
          <w:szCs w:val="36"/>
        </w:rPr>
        <w:t>报告人</w:t>
      </w:r>
      <w:r w:rsidR="00492184">
        <w:rPr>
          <w:rFonts w:eastAsia="黑体" w:hint="eastAsia"/>
          <w:b/>
          <w:bCs/>
          <w:sz w:val="36"/>
          <w:szCs w:val="36"/>
        </w:rPr>
        <w:t>：</w:t>
      </w:r>
      <w:r w:rsidR="00D85344">
        <w:rPr>
          <w:rFonts w:eastAsia="黑体" w:hint="eastAsia"/>
          <w:b/>
          <w:bCs/>
          <w:sz w:val="36"/>
          <w:szCs w:val="36"/>
        </w:rPr>
        <w:t>阳生有</w:t>
      </w:r>
      <w:r w:rsidR="00D85344">
        <w:rPr>
          <w:rFonts w:eastAsia="黑体" w:hint="eastAsia"/>
          <w:b/>
          <w:bCs/>
          <w:sz w:val="36"/>
          <w:szCs w:val="36"/>
        </w:rPr>
        <w:t xml:space="preserve"> </w:t>
      </w:r>
      <w:r w:rsidR="00D85344">
        <w:rPr>
          <w:rFonts w:eastAsia="黑体" w:hint="eastAsia"/>
          <w:b/>
          <w:bCs/>
          <w:sz w:val="36"/>
          <w:szCs w:val="36"/>
        </w:rPr>
        <w:t>教授</w:t>
      </w:r>
    </w:p>
    <w:p w14:paraId="664DAF61" w14:textId="776CFBC3" w:rsidR="00A53E4E" w:rsidRPr="007050A5" w:rsidRDefault="00D85344" w:rsidP="006E6FEA">
      <w:pPr>
        <w:snapToGrid w:val="0"/>
        <w:spacing w:beforeLines="50" w:before="156"/>
        <w:jc w:val="center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山东大学工程力学系 系主任</w:t>
      </w:r>
    </w:p>
    <w:p w14:paraId="4D4E11CD" w14:textId="43E64AF2" w:rsidR="00635305" w:rsidRDefault="00682A8C" w:rsidP="00BA3F57">
      <w:pPr>
        <w:rPr>
          <w:b/>
          <w:sz w:val="28"/>
          <w:szCs w:val="28"/>
        </w:rPr>
      </w:pPr>
      <w:r w:rsidRPr="00FF23DC">
        <w:rPr>
          <w:rFonts w:hint="eastAsia"/>
          <w:b/>
          <w:sz w:val="28"/>
          <w:szCs w:val="28"/>
        </w:rPr>
        <w:t>报告</w:t>
      </w:r>
      <w:r w:rsidR="00FF23DC" w:rsidRPr="00FF23DC">
        <w:rPr>
          <w:rFonts w:hint="eastAsia"/>
          <w:b/>
          <w:sz w:val="28"/>
          <w:szCs w:val="28"/>
        </w:rPr>
        <w:t>摘要</w:t>
      </w:r>
      <w:r w:rsidRPr="00FF23DC">
        <w:rPr>
          <w:b/>
          <w:sz w:val="28"/>
          <w:szCs w:val="28"/>
        </w:rPr>
        <w:t>：</w:t>
      </w:r>
    </w:p>
    <w:p w14:paraId="470DBF16" w14:textId="22F9183A" w:rsidR="003214CC" w:rsidRPr="00584B5B" w:rsidRDefault="00584B5B" w:rsidP="00C81660">
      <w:pPr>
        <w:snapToGrid w:val="0"/>
        <w:spacing w:line="288" w:lineRule="auto"/>
        <w:ind w:firstLineChars="200" w:firstLine="480"/>
        <w:rPr>
          <w:rFonts w:ascii="宋体" w:hAnsi="宋体"/>
          <w:sz w:val="24"/>
          <w:szCs w:val="24"/>
        </w:rPr>
      </w:pPr>
      <w:r w:rsidRPr="00584B5B">
        <w:rPr>
          <w:rFonts w:ascii="宋体" w:hAnsi="宋体" w:hint="eastAsia"/>
          <w:sz w:val="24"/>
          <w:szCs w:val="28"/>
        </w:rPr>
        <w:t>传统刚性磁电材料受限于其固有的刚性与脆性，难以在柔性可变形系统中实现有效集成与功能应用，亟须开发能够同时实现大变形、快速响应与</w:t>
      </w:r>
      <w:bookmarkStart w:id="0" w:name="_GoBack"/>
      <w:bookmarkEnd w:id="0"/>
      <w:r w:rsidRPr="00584B5B">
        <w:rPr>
          <w:rFonts w:ascii="宋体" w:hAnsi="宋体" w:hint="eastAsia"/>
          <w:sz w:val="24"/>
          <w:szCs w:val="28"/>
        </w:rPr>
        <w:t>高效能量转换的软磁电材料体系。报告人提出了一种基于磁致突跳失稳机理的力学设计策略，用于实现硬磁软材料的快速驱动与高效磁电转换。通过设计具有可调残余磁场的拱形结构，显著降低了触发失稳所需的临界磁场（可低至几十个奥斯特），并实现了毫秒级快速响应（141 mm/s）和大变形（偏转量/拱长比达0.5）；建立了融合磁-机械耦合的能量理论模型，揭示了失稳静力学/动力学机制；进一步通过优化拱高与刚度可协同调控驱动性能与临界磁场，解决了大挠度与低场驱动的矛盾；所开发的突跳型软磁电材料在极低频磁场下表现出强磁电耦合效应，为高性能磁驱器件和低频能量收集提供了新途径。</w:t>
      </w:r>
    </w:p>
    <w:p w14:paraId="7568921F" w14:textId="77777777" w:rsidR="00536809" w:rsidRDefault="00536809" w:rsidP="00651780">
      <w:pPr>
        <w:spacing w:beforeLines="50" w:before="156" w:line="360" w:lineRule="auto"/>
        <w:rPr>
          <w:b/>
          <w:sz w:val="28"/>
          <w:szCs w:val="28"/>
        </w:rPr>
      </w:pPr>
      <w:r w:rsidRPr="00FF23DC">
        <w:rPr>
          <w:rFonts w:hint="eastAsia"/>
          <w:b/>
          <w:sz w:val="28"/>
          <w:szCs w:val="28"/>
        </w:rPr>
        <w:t>报告</w:t>
      </w:r>
      <w:r w:rsidR="00E35B30">
        <w:rPr>
          <w:rFonts w:hint="eastAsia"/>
          <w:b/>
          <w:sz w:val="28"/>
          <w:szCs w:val="28"/>
        </w:rPr>
        <w:t>人简介</w:t>
      </w:r>
      <w:r w:rsidRPr="00FF23DC">
        <w:rPr>
          <w:b/>
          <w:sz w:val="28"/>
          <w:szCs w:val="28"/>
        </w:rPr>
        <w:t>：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456"/>
      </w:tblGrid>
      <w:tr w:rsidR="00584B5B" w14:paraId="7BCCAE9E" w14:textId="77777777" w:rsidTr="00D06F01">
        <w:tc>
          <w:tcPr>
            <w:tcW w:w="3114" w:type="dxa"/>
          </w:tcPr>
          <w:p w14:paraId="169FCC63" w14:textId="09D1AA23" w:rsidR="00584B5B" w:rsidRDefault="00584B5B" w:rsidP="00584B5B">
            <w:pPr>
              <w:snapToGrid w:val="0"/>
              <w:spacing w:line="288" w:lineRule="auto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B78BE15" wp14:editId="2FBC8A6A">
                  <wp:extent cx="1752600" cy="2192113"/>
                  <wp:effectExtent l="0" t="0" r="0" b="0"/>
                  <wp:docPr id="11216358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825" cy="2222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</w:tcPr>
          <w:p w14:paraId="0B70A73E" w14:textId="593AA693" w:rsidR="00584B5B" w:rsidRPr="00E62155" w:rsidRDefault="00584B5B" w:rsidP="00584B5B">
            <w:pPr>
              <w:snapToGrid w:val="0"/>
              <w:spacing w:beforeLines="50" w:before="156" w:line="288" w:lineRule="auto"/>
              <w:rPr>
                <w:bCs/>
                <w:sz w:val="24"/>
              </w:rPr>
            </w:pPr>
            <w:r w:rsidRPr="00E62155">
              <w:rPr>
                <w:rFonts w:hint="eastAsia"/>
                <w:bCs/>
                <w:sz w:val="24"/>
              </w:rPr>
              <w:t>阳生有，男，山东大学土建与水利学院工程力学系主任、教授。</w:t>
            </w:r>
            <w:r w:rsidRPr="00E62155">
              <w:rPr>
                <w:rFonts w:hint="eastAsia"/>
                <w:bCs/>
                <w:sz w:val="24"/>
              </w:rPr>
              <w:t>2015</w:t>
            </w:r>
            <w:r w:rsidRPr="00E62155">
              <w:rPr>
                <w:rFonts w:hint="eastAsia"/>
                <w:bCs/>
                <w:sz w:val="24"/>
              </w:rPr>
              <w:t>年获美国休斯敦大学机械工程博士学位。主要研究方向为智能软材料多场耦合力学、先进工程材料力学。主持国家重点研发计划子课题、中央引导地方科技发展资金项目、国家自然科学基金青年项目等课题</w:t>
            </w:r>
            <w:r w:rsidRPr="00E62155">
              <w:rPr>
                <w:rFonts w:hint="eastAsia"/>
                <w:bCs/>
                <w:sz w:val="24"/>
              </w:rPr>
              <w:t>10</w:t>
            </w:r>
            <w:r w:rsidRPr="00E62155">
              <w:rPr>
                <w:rFonts w:hint="eastAsia"/>
                <w:bCs/>
                <w:sz w:val="24"/>
              </w:rPr>
              <w:t>余项。目前在力学领域高水平期刊发表论文</w:t>
            </w:r>
            <w:r w:rsidRPr="00E62155">
              <w:rPr>
                <w:rFonts w:hint="eastAsia"/>
                <w:bCs/>
                <w:sz w:val="24"/>
              </w:rPr>
              <w:t>50</w:t>
            </w:r>
            <w:r w:rsidRPr="00E62155">
              <w:rPr>
                <w:rFonts w:hint="eastAsia"/>
                <w:bCs/>
                <w:sz w:val="24"/>
              </w:rPr>
              <w:t>余篇，包括</w:t>
            </w:r>
            <w:r w:rsidRPr="00E62155">
              <w:rPr>
                <w:rFonts w:hint="eastAsia"/>
                <w:bCs/>
                <w:sz w:val="24"/>
              </w:rPr>
              <w:t>Appl. Mech. Rev., J. Mech. Phys. Solids</w:t>
            </w:r>
            <w:r w:rsidRPr="00E62155">
              <w:rPr>
                <w:rFonts w:hint="eastAsia"/>
                <w:bCs/>
                <w:sz w:val="24"/>
              </w:rPr>
              <w:t>，</w:t>
            </w:r>
            <w:r w:rsidRPr="00E62155">
              <w:rPr>
                <w:rFonts w:hint="eastAsia"/>
                <w:bCs/>
                <w:sz w:val="24"/>
              </w:rPr>
              <w:t>Int. J. Mech. Sci.</w:t>
            </w:r>
            <w:r w:rsidRPr="00E62155">
              <w:rPr>
                <w:rFonts w:hint="eastAsia"/>
                <w:bCs/>
                <w:sz w:val="24"/>
              </w:rPr>
              <w:t>，</w:t>
            </w:r>
            <w:r w:rsidRPr="00E62155">
              <w:rPr>
                <w:rFonts w:hint="eastAsia"/>
                <w:bCs/>
                <w:sz w:val="24"/>
              </w:rPr>
              <w:t>Int. J. Solids Struct.</w:t>
            </w:r>
            <w:r w:rsidRPr="00E62155">
              <w:rPr>
                <w:rFonts w:hint="eastAsia"/>
                <w:bCs/>
                <w:sz w:val="24"/>
              </w:rPr>
              <w:t>，</w:t>
            </w:r>
            <w:r w:rsidRPr="00E62155">
              <w:rPr>
                <w:rFonts w:hint="eastAsia"/>
                <w:bCs/>
                <w:sz w:val="24"/>
              </w:rPr>
              <w:t xml:space="preserve">Int. J. Eng. Sci., Proc. R. Soc. A </w:t>
            </w:r>
            <w:r w:rsidRPr="00E62155">
              <w:rPr>
                <w:rFonts w:hint="eastAsia"/>
                <w:bCs/>
                <w:sz w:val="24"/>
              </w:rPr>
              <w:t>等；授权国家专利</w:t>
            </w:r>
            <w:r w:rsidRPr="00E62155">
              <w:rPr>
                <w:rFonts w:hint="eastAsia"/>
                <w:bCs/>
                <w:sz w:val="24"/>
              </w:rPr>
              <w:t>10</w:t>
            </w:r>
            <w:r w:rsidRPr="00E62155">
              <w:rPr>
                <w:rFonts w:hint="eastAsia"/>
                <w:bCs/>
                <w:sz w:val="24"/>
              </w:rPr>
              <w:t>余项。曾获美国休斯敦大学</w:t>
            </w:r>
            <w:r w:rsidRPr="00E62155">
              <w:rPr>
                <w:rFonts w:hint="eastAsia"/>
                <w:bCs/>
                <w:sz w:val="24"/>
              </w:rPr>
              <w:t>Lewis Wheeler</w:t>
            </w:r>
            <w:r w:rsidRPr="00E62155">
              <w:rPr>
                <w:rFonts w:hint="eastAsia"/>
                <w:bCs/>
                <w:sz w:val="24"/>
              </w:rPr>
              <w:t>奖学金、杜庆华力学与工程奖优秀青年学者奖（</w:t>
            </w:r>
            <w:r w:rsidRPr="00E62155">
              <w:rPr>
                <w:rFonts w:hint="eastAsia"/>
                <w:bCs/>
                <w:sz w:val="24"/>
              </w:rPr>
              <w:t>2021</w:t>
            </w:r>
            <w:r w:rsidRPr="00E62155">
              <w:rPr>
                <w:rFonts w:hint="eastAsia"/>
                <w:bCs/>
                <w:sz w:val="24"/>
              </w:rPr>
              <w:t>年）。</w:t>
            </w:r>
          </w:p>
        </w:tc>
      </w:tr>
    </w:tbl>
    <w:p w14:paraId="5BF387B4" w14:textId="77777777" w:rsidR="004E0E34" w:rsidRPr="004E0E34" w:rsidRDefault="004E0E34" w:rsidP="0050776E">
      <w:pPr>
        <w:snapToGrid w:val="0"/>
        <w:rPr>
          <w:sz w:val="24"/>
          <w:szCs w:val="24"/>
        </w:rPr>
      </w:pPr>
    </w:p>
    <w:p w14:paraId="28A9E8A5" w14:textId="3160D24B" w:rsidR="00377493" w:rsidRPr="000A2163" w:rsidRDefault="006E7DF6" w:rsidP="00E62155">
      <w:pPr>
        <w:tabs>
          <w:tab w:val="right" w:pos="10605"/>
        </w:tabs>
        <w:snapToGrid w:val="0"/>
        <w:spacing w:beforeLines="50" w:before="156" w:after="120"/>
        <w:jc w:val="center"/>
        <w:rPr>
          <w:rFonts w:eastAsia="黑体"/>
          <w:b/>
          <w:sz w:val="32"/>
        </w:rPr>
      </w:pPr>
      <w:r w:rsidRPr="000A2163">
        <w:rPr>
          <w:rFonts w:eastAsia="黑体" w:hint="eastAsia"/>
          <w:b/>
          <w:sz w:val="32"/>
        </w:rPr>
        <w:t>时间</w:t>
      </w:r>
      <w:r w:rsidR="000C0FB3" w:rsidRPr="000A2163">
        <w:rPr>
          <w:rFonts w:eastAsia="黑体" w:hint="eastAsia"/>
          <w:b/>
          <w:sz w:val="32"/>
        </w:rPr>
        <w:t>：</w:t>
      </w:r>
      <w:r w:rsidR="002C4908" w:rsidRPr="000A2163">
        <w:rPr>
          <w:rFonts w:eastAsia="黑体" w:hint="eastAsia"/>
          <w:b/>
          <w:sz w:val="32"/>
        </w:rPr>
        <w:t>20</w:t>
      </w:r>
      <w:r w:rsidR="006E6FEA" w:rsidRPr="000A2163">
        <w:rPr>
          <w:rFonts w:eastAsia="黑体"/>
          <w:b/>
          <w:sz w:val="32"/>
        </w:rPr>
        <w:t>2</w:t>
      </w:r>
      <w:r w:rsidR="0047403F" w:rsidRPr="000A2163">
        <w:rPr>
          <w:rFonts w:eastAsia="黑体" w:hint="eastAsia"/>
          <w:b/>
          <w:sz w:val="32"/>
        </w:rPr>
        <w:t>5</w:t>
      </w:r>
      <w:r w:rsidR="002C4908" w:rsidRPr="000A2163">
        <w:rPr>
          <w:rFonts w:eastAsia="黑体" w:hint="eastAsia"/>
          <w:b/>
          <w:sz w:val="32"/>
        </w:rPr>
        <w:t>年</w:t>
      </w:r>
      <w:r w:rsidR="008848B5">
        <w:rPr>
          <w:rFonts w:eastAsia="黑体"/>
          <w:b/>
          <w:sz w:val="32"/>
        </w:rPr>
        <w:t>10</w:t>
      </w:r>
      <w:r w:rsidRPr="000A2163">
        <w:rPr>
          <w:rFonts w:eastAsia="黑体" w:hint="eastAsia"/>
          <w:b/>
          <w:sz w:val="32"/>
        </w:rPr>
        <w:t>月</w:t>
      </w:r>
      <w:r w:rsidR="00584B5B">
        <w:rPr>
          <w:rFonts w:eastAsia="黑体"/>
          <w:b/>
          <w:sz w:val="32"/>
        </w:rPr>
        <w:t>23</w:t>
      </w:r>
      <w:r w:rsidRPr="000A2163">
        <w:rPr>
          <w:rFonts w:eastAsia="黑体" w:hint="eastAsia"/>
          <w:b/>
          <w:sz w:val="32"/>
        </w:rPr>
        <w:t>日</w:t>
      </w:r>
      <w:r w:rsidR="00A8631D" w:rsidRPr="000A2163">
        <w:rPr>
          <w:rFonts w:eastAsia="黑体" w:hint="eastAsia"/>
          <w:b/>
          <w:sz w:val="32"/>
        </w:rPr>
        <w:t>（</w:t>
      </w:r>
      <w:r w:rsidRPr="000A2163">
        <w:rPr>
          <w:rFonts w:eastAsia="黑体" w:hint="eastAsia"/>
          <w:b/>
          <w:sz w:val="32"/>
        </w:rPr>
        <w:t>周</w:t>
      </w:r>
      <w:r w:rsidR="00584B5B">
        <w:rPr>
          <w:rFonts w:eastAsia="黑体" w:hint="eastAsia"/>
          <w:b/>
          <w:sz w:val="32"/>
        </w:rPr>
        <w:t>四</w:t>
      </w:r>
      <w:r w:rsidR="00A8631D" w:rsidRPr="000A2163">
        <w:rPr>
          <w:rFonts w:eastAsia="黑体" w:hint="eastAsia"/>
          <w:b/>
          <w:sz w:val="32"/>
        </w:rPr>
        <w:t>）</w:t>
      </w:r>
      <w:r w:rsidR="00584B5B">
        <w:rPr>
          <w:rFonts w:eastAsia="黑体" w:hint="eastAsia"/>
          <w:b/>
          <w:sz w:val="32"/>
        </w:rPr>
        <w:t>下午</w:t>
      </w:r>
      <w:r w:rsidR="00584B5B">
        <w:rPr>
          <w:rFonts w:eastAsia="黑体"/>
          <w:b/>
          <w:sz w:val="32"/>
        </w:rPr>
        <w:t>3</w:t>
      </w:r>
      <w:r w:rsidR="00584B5B">
        <w:rPr>
          <w:rFonts w:eastAsia="黑体" w:hint="eastAsia"/>
          <w:b/>
          <w:sz w:val="32"/>
        </w:rPr>
        <w:t>：</w:t>
      </w:r>
      <w:r w:rsidR="00584B5B">
        <w:rPr>
          <w:rFonts w:eastAsia="黑体" w:hint="eastAsia"/>
          <w:b/>
          <w:sz w:val="32"/>
        </w:rPr>
        <w:t>0</w:t>
      </w:r>
      <w:r w:rsidR="00584B5B">
        <w:rPr>
          <w:rFonts w:eastAsia="黑体"/>
          <w:b/>
          <w:sz w:val="32"/>
        </w:rPr>
        <w:t>0</w:t>
      </w:r>
      <w:r w:rsidR="00871CBA">
        <w:rPr>
          <w:rFonts w:eastAsia="黑体" w:hint="eastAsia"/>
          <w:b/>
          <w:sz w:val="32"/>
        </w:rPr>
        <w:t>-</w:t>
      </w:r>
      <w:r w:rsidR="00584B5B">
        <w:rPr>
          <w:rFonts w:eastAsia="黑体"/>
          <w:b/>
          <w:sz w:val="32"/>
        </w:rPr>
        <w:t>5</w:t>
      </w:r>
      <w:r w:rsidR="00584B5B">
        <w:rPr>
          <w:rFonts w:eastAsia="黑体" w:hint="eastAsia"/>
          <w:b/>
          <w:sz w:val="32"/>
        </w:rPr>
        <w:t>：</w:t>
      </w:r>
      <w:r w:rsidR="00584B5B">
        <w:rPr>
          <w:rFonts w:eastAsia="黑体" w:hint="eastAsia"/>
          <w:b/>
          <w:sz w:val="32"/>
        </w:rPr>
        <w:t>0</w:t>
      </w:r>
      <w:r w:rsidR="00584B5B">
        <w:rPr>
          <w:rFonts w:eastAsia="黑体"/>
          <w:b/>
          <w:sz w:val="32"/>
        </w:rPr>
        <w:t>0</w:t>
      </w:r>
    </w:p>
    <w:p w14:paraId="194EDD22" w14:textId="1F4E90A9" w:rsidR="00C60615" w:rsidRPr="000A2163" w:rsidRDefault="00C60615" w:rsidP="00E62155">
      <w:pPr>
        <w:tabs>
          <w:tab w:val="right" w:pos="10605"/>
        </w:tabs>
        <w:snapToGrid w:val="0"/>
        <w:spacing w:beforeLines="50" w:before="156" w:after="120"/>
        <w:jc w:val="center"/>
        <w:rPr>
          <w:rFonts w:eastAsia="黑体"/>
          <w:b/>
          <w:sz w:val="32"/>
        </w:rPr>
      </w:pPr>
      <w:r w:rsidRPr="000A2163">
        <w:rPr>
          <w:rFonts w:eastAsia="黑体" w:hint="eastAsia"/>
          <w:b/>
          <w:sz w:val="32"/>
        </w:rPr>
        <w:t>地点：北京大学</w:t>
      </w:r>
      <w:r w:rsidR="00687DE7" w:rsidRPr="000A2163">
        <w:rPr>
          <w:rFonts w:eastAsia="黑体" w:hint="eastAsia"/>
          <w:b/>
          <w:sz w:val="32"/>
        </w:rPr>
        <w:t xml:space="preserve"> </w:t>
      </w:r>
      <w:r w:rsidR="00E2592C" w:rsidRPr="000A2163">
        <w:rPr>
          <w:rFonts w:eastAsia="黑体" w:hint="eastAsia"/>
          <w:b/>
          <w:sz w:val="32"/>
        </w:rPr>
        <w:t>新奥工学大楼</w:t>
      </w:r>
      <w:r w:rsidR="008848B5">
        <w:rPr>
          <w:rFonts w:eastAsia="黑体"/>
          <w:b/>
          <w:sz w:val="32"/>
        </w:rPr>
        <w:t>3048</w:t>
      </w:r>
      <w:r w:rsidR="00E2592C" w:rsidRPr="000A2163">
        <w:rPr>
          <w:rFonts w:eastAsia="黑体" w:hint="eastAsia"/>
          <w:b/>
          <w:sz w:val="32"/>
        </w:rPr>
        <w:t>会议室</w:t>
      </w:r>
    </w:p>
    <w:p w14:paraId="01861701" w14:textId="77777777" w:rsidR="00651780" w:rsidRPr="000A2163" w:rsidRDefault="00032656" w:rsidP="002C4908">
      <w:pPr>
        <w:spacing w:beforeLines="150" w:before="468" w:line="360" w:lineRule="exact"/>
        <w:jc w:val="center"/>
        <w:rPr>
          <w:rFonts w:eastAsia="黑体"/>
          <w:sz w:val="24"/>
          <w:szCs w:val="24"/>
        </w:rPr>
      </w:pPr>
      <w:r w:rsidRPr="000A2163">
        <w:rPr>
          <w:rFonts w:ascii="黑体" w:eastAsia="黑体" w:hAnsi="宋体" w:hint="eastAsia"/>
          <w:b/>
          <w:sz w:val="40"/>
          <w:szCs w:val="24"/>
        </w:rPr>
        <w:t>欢迎校内外师生光临！</w:t>
      </w:r>
    </w:p>
    <w:p w14:paraId="126827BD" w14:textId="1CD8C5EB" w:rsidR="00BA3F57" w:rsidRPr="007A5D66" w:rsidRDefault="006F47B3" w:rsidP="008848B5">
      <w:pPr>
        <w:tabs>
          <w:tab w:val="right" w:pos="10605"/>
        </w:tabs>
        <w:snapToGrid w:val="0"/>
        <w:spacing w:beforeLines="50" w:before="156"/>
        <w:jc w:val="center"/>
        <w:rPr>
          <w:rFonts w:eastAsia="黑体"/>
          <w:sz w:val="24"/>
          <w:szCs w:val="24"/>
        </w:rPr>
      </w:pPr>
      <w:r w:rsidRPr="000A2163">
        <w:rPr>
          <w:rFonts w:eastAsia="黑体" w:hint="eastAsia"/>
          <w:sz w:val="24"/>
          <w:szCs w:val="24"/>
        </w:rPr>
        <w:t>联系人：</w:t>
      </w:r>
      <w:r w:rsidR="00584B5B">
        <w:rPr>
          <w:rFonts w:eastAsia="黑体" w:hint="eastAsia"/>
          <w:sz w:val="24"/>
          <w:szCs w:val="24"/>
        </w:rPr>
        <w:t>李法新</w:t>
      </w:r>
      <w:r w:rsidR="000A2163" w:rsidRPr="000A2163">
        <w:rPr>
          <w:rFonts w:eastAsia="黑体" w:hint="eastAsia"/>
          <w:sz w:val="24"/>
          <w:szCs w:val="24"/>
        </w:rPr>
        <w:t xml:space="preserve"> </w:t>
      </w:r>
      <w:r w:rsidR="002875D5" w:rsidRPr="000A2163">
        <w:rPr>
          <w:rFonts w:eastAsia="黑体" w:hint="eastAsia"/>
          <w:sz w:val="24"/>
          <w:szCs w:val="24"/>
        </w:rPr>
        <w:t xml:space="preserve">  </w:t>
      </w:r>
      <w:r w:rsidR="00877242" w:rsidRPr="000A2163">
        <w:rPr>
          <w:rFonts w:eastAsia="黑体" w:hint="eastAsia"/>
          <w:b/>
          <w:sz w:val="24"/>
          <w:szCs w:val="24"/>
        </w:rPr>
        <w:t>627</w:t>
      </w:r>
      <w:r w:rsidR="00584B5B">
        <w:rPr>
          <w:rFonts w:eastAsia="黑体"/>
          <w:b/>
          <w:sz w:val="24"/>
          <w:szCs w:val="24"/>
        </w:rPr>
        <w:t>57454</w:t>
      </w:r>
    </w:p>
    <w:sectPr w:rsidR="00BA3F57" w:rsidRPr="007A5D66" w:rsidSect="00CD639E">
      <w:pgSz w:w="11906" w:h="16838" w:code="9"/>
      <w:pgMar w:top="851" w:right="663" w:bottom="285" w:left="6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445F6" w14:textId="77777777" w:rsidR="007918D7" w:rsidRDefault="007918D7" w:rsidP="00CA1C6D">
      <w:r>
        <w:separator/>
      </w:r>
    </w:p>
  </w:endnote>
  <w:endnote w:type="continuationSeparator" w:id="0">
    <w:p w14:paraId="2D9C1B09" w14:textId="77777777" w:rsidR="007918D7" w:rsidRDefault="007918D7" w:rsidP="00CA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4D0AC" w14:textId="77777777" w:rsidR="007918D7" w:rsidRDefault="007918D7" w:rsidP="00CA1C6D">
      <w:r>
        <w:separator/>
      </w:r>
    </w:p>
  </w:footnote>
  <w:footnote w:type="continuationSeparator" w:id="0">
    <w:p w14:paraId="6137DA2C" w14:textId="77777777" w:rsidR="007918D7" w:rsidRDefault="007918D7" w:rsidP="00CA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490"/>
    <w:multiLevelType w:val="hybridMultilevel"/>
    <w:tmpl w:val="CC28C922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73A7D3C"/>
    <w:multiLevelType w:val="hybridMultilevel"/>
    <w:tmpl w:val="950EAE1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3A50FF1"/>
    <w:multiLevelType w:val="hybridMultilevel"/>
    <w:tmpl w:val="258A8E6A"/>
    <w:lvl w:ilvl="0" w:tplc="5A0C19A6">
      <w:start w:val="1"/>
      <w:numFmt w:val="bullet"/>
      <w:lvlText w:val=""/>
      <w:lvlJc w:val="left"/>
      <w:pPr>
        <w:tabs>
          <w:tab w:val="num" w:pos="845"/>
        </w:tabs>
        <w:ind w:left="845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7D1908AE"/>
    <w:multiLevelType w:val="hybridMultilevel"/>
    <w:tmpl w:val="50066B20"/>
    <w:lvl w:ilvl="0" w:tplc="0409000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9"/>
        </w:tabs>
        <w:ind w:left="5879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08"/>
    <w:rsid w:val="000021B0"/>
    <w:rsid w:val="00011709"/>
    <w:rsid w:val="000234EB"/>
    <w:rsid w:val="00027B67"/>
    <w:rsid w:val="00032656"/>
    <w:rsid w:val="0003407B"/>
    <w:rsid w:val="00041956"/>
    <w:rsid w:val="000774DE"/>
    <w:rsid w:val="000A1518"/>
    <w:rsid w:val="000A2163"/>
    <w:rsid w:val="000B39D4"/>
    <w:rsid w:val="000C0FB3"/>
    <w:rsid w:val="000C2EF3"/>
    <w:rsid w:val="000E1A16"/>
    <w:rsid w:val="00132479"/>
    <w:rsid w:val="00135626"/>
    <w:rsid w:val="00142BE4"/>
    <w:rsid w:val="00147225"/>
    <w:rsid w:val="001529B2"/>
    <w:rsid w:val="001678B8"/>
    <w:rsid w:val="0019182A"/>
    <w:rsid w:val="001A6BB6"/>
    <w:rsid w:val="001B345F"/>
    <w:rsid w:val="001C11EA"/>
    <w:rsid w:val="001F1FB3"/>
    <w:rsid w:val="001F76BD"/>
    <w:rsid w:val="00212B7D"/>
    <w:rsid w:val="002174DC"/>
    <w:rsid w:val="002179B9"/>
    <w:rsid w:val="00255C2E"/>
    <w:rsid w:val="00271981"/>
    <w:rsid w:val="002724B4"/>
    <w:rsid w:val="002875D5"/>
    <w:rsid w:val="00291FCD"/>
    <w:rsid w:val="00293CDA"/>
    <w:rsid w:val="00295F06"/>
    <w:rsid w:val="00297566"/>
    <w:rsid w:val="002B0233"/>
    <w:rsid w:val="002C4908"/>
    <w:rsid w:val="002D4A06"/>
    <w:rsid w:val="002E2BB2"/>
    <w:rsid w:val="00317812"/>
    <w:rsid w:val="003214CC"/>
    <w:rsid w:val="0032357D"/>
    <w:rsid w:val="00336427"/>
    <w:rsid w:val="003419AA"/>
    <w:rsid w:val="00353AD5"/>
    <w:rsid w:val="003645E8"/>
    <w:rsid w:val="00370453"/>
    <w:rsid w:val="00377328"/>
    <w:rsid w:val="00377493"/>
    <w:rsid w:val="00392E5C"/>
    <w:rsid w:val="003C78B2"/>
    <w:rsid w:val="003D0A81"/>
    <w:rsid w:val="003E06D2"/>
    <w:rsid w:val="003F0080"/>
    <w:rsid w:val="003F1600"/>
    <w:rsid w:val="003F30A6"/>
    <w:rsid w:val="004025BB"/>
    <w:rsid w:val="00411578"/>
    <w:rsid w:val="00417356"/>
    <w:rsid w:val="00421F3B"/>
    <w:rsid w:val="00430735"/>
    <w:rsid w:val="00434A89"/>
    <w:rsid w:val="00440E59"/>
    <w:rsid w:val="004415AD"/>
    <w:rsid w:val="00471099"/>
    <w:rsid w:val="00472608"/>
    <w:rsid w:val="0047403F"/>
    <w:rsid w:val="0048281A"/>
    <w:rsid w:val="00492184"/>
    <w:rsid w:val="004A636D"/>
    <w:rsid w:val="004B2434"/>
    <w:rsid w:val="004C1533"/>
    <w:rsid w:val="004D4808"/>
    <w:rsid w:val="004D4BBF"/>
    <w:rsid w:val="004E0E34"/>
    <w:rsid w:val="00506475"/>
    <w:rsid w:val="0050776E"/>
    <w:rsid w:val="005247A5"/>
    <w:rsid w:val="00536809"/>
    <w:rsid w:val="00540F17"/>
    <w:rsid w:val="0054573F"/>
    <w:rsid w:val="00546AD9"/>
    <w:rsid w:val="005567E1"/>
    <w:rsid w:val="00570CF4"/>
    <w:rsid w:val="00572A42"/>
    <w:rsid w:val="00584B5B"/>
    <w:rsid w:val="005A2C05"/>
    <w:rsid w:val="005E2D07"/>
    <w:rsid w:val="005F4CF8"/>
    <w:rsid w:val="005F6081"/>
    <w:rsid w:val="006157C8"/>
    <w:rsid w:val="00617B05"/>
    <w:rsid w:val="00632D6E"/>
    <w:rsid w:val="00635305"/>
    <w:rsid w:val="00636BBF"/>
    <w:rsid w:val="00636D2D"/>
    <w:rsid w:val="00640D4D"/>
    <w:rsid w:val="00647B49"/>
    <w:rsid w:val="00651780"/>
    <w:rsid w:val="00657E2E"/>
    <w:rsid w:val="00673A82"/>
    <w:rsid w:val="00682A8C"/>
    <w:rsid w:val="00687DE7"/>
    <w:rsid w:val="006B2A69"/>
    <w:rsid w:val="006D788E"/>
    <w:rsid w:val="006E6FEA"/>
    <w:rsid w:val="006E7242"/>
    <w:rsid w:val="006E7DF6"/>
    <w:rsid w:val="006F32B5"/>
    <w:rsid w:val="006F47B3"/>
    <w:rsid w:val="007050A5"/>
    <w:rsid w:val="0071592C"/>
    <w:rsid w:val="007203BD"/>
    <w:rsid w:val="00733956"/>
    <w:rsid w:val="0077217E"/>
    <w:rsid w:val="007918D7"/>
    <w:rsid w:val="0079397E"/>
    <w:rsid w:val="00795603"/>
    <w:rsid w:val="007A5D66"/>
    <w:rsid w:val="007A74A0"/>
    <w:rsid w:val="007D3A1B"/>
    <w:rsid w:val="007D7CC8"/>
    <w:rsid w:val="007E5691"/>
    <w:rsid w:val="0081660F"/>
    <w:rsid w:val="00822E33"/>
    <w:rsid w:val="0082513F"/>
    <w:rsid w:val="008406AC"/>
    <w:rsid w:val="00844C22"/>
    <w:rsid w:val="008539D5"/>
    <w:rsid w:val="008638D2"/>
    <w:rsid w:val="008652BB"/>
    <w:rsid w:val="00871CBA"/>
    <w:rsid w:val="00873BA7"/>
    <w:rsid w:val="00877242"/>
    <w:rsid w:val="008815D7"/>
    <w:rsid w:val="008848B5"/>
    <w:rsid w:val="00891059"/>
    <w:rsid w:val="0089655E"/>
    <w:rsid w:val="008B467F"/>
    <w:rsid w:val="008B4F21"/>
    <w:rsid w:val="008C1791"/>
    <w:rsid w:val="008C5B21"/>
    <w:rsid w:val="008C5E2C"/>
    <w:rsid w:val="008D3D4B"/>
    <w:rsid w:val="008D60EF"/>
    <w:rsid w:val="008E6B05"/>
    <w:rsid w:val="009302C0"/>
    <w:rsid w:val="00961178"/>
    <w:rsid w:val="00961E43"/>
    <w:rsid w:val="00975702"/>
    <w:rsid w:val="00976F2D"/>
    <w:rsid w:val="0099173E"/>
    <w:rsid w:val="009C50F2"/>
    <w:rsid w:val="009F1161"/>
    <w:rsid w:val="00A0167F"/>
    <w:rsid w:val="00A22B38"/>
    <w:rsid w:val="00A31F93"/>
    <w:rsid w:val="00A358E0"/>
    <w:rsid w:val="00A409D6"/>
    <w:rsid w:val="00A53E4E"/>
    <w:rsid w:val="00A75884"/>
    <w:rsid w:val="00A80CA6"/>
    <w:rsid w:val="00A8631D"/>
    <w:rsid w:val="00A966BF"/>
    <w:rsid w:val="00B07BCE"/>
    <w:rsid w:val="00B255AE"/>
    <w:rsid w:val="00B40F63"/>
    <w:rsid w:val="00B41C48"/>
    <w:rsid w:val="00B731AB"/>
    <w:rsid w:val="00B73ABA"/>
    <w:rsid w:val="00B7486D"/>
    <w:rsid w:val="00B841CB"/>
    <w:rsid w:val="00BA3F57"/>
    <w:rsid w:val="00BB6D83"/>
    <w:rsid w:val="00BC3751"/>
    <w:rsid w:val="00BC68E9"/>
    <w:rsid w:val="00C277E3"/>
    <w:rsid w:val="00C60615"/>
    <w:rsid w:val="00C65069"/>
    <w:rsid w:val="00C6735E"/>
    <w:rsid w:val="00C81660"/>
    <w:rsid w:val="00C904EA"/>
    <w:rsid w:val="00C93DAC"/>
    <w:rsid w:val="00CA1422"/>
    <w:rsid w:val="00CA1C6D"/>
    <w:rsid w:val="00CB20AA"/>
    <w:rsid w:val="00CC274C"/>
    <w:rsid w:val="00CD639E"/>
    <w:rsid w:val="00CF7220"/>
    <w:rsid w:val="00D053BA"/>
    <w:rsid w:val="00D06F01"/>
    <w:rsid w:val="00D16402"/>
    <w:rsid w:val="00D24958"/>
    <w:rsid w:val="00D40A32"/>
    <w:rsid w:val="00D51CDA"/>
    <w:rsid w:val="00D75B43"/>
    <w:rsid w:val="00D835E9"/>
    <w:rsid w:val="00D85344"/>
    <w:rsid w:val="00D876BE"/>
    <w:rsid w:val="00D96C52"/>
    <w:rsid w:val="00D9775C"/>
    <w:rsid w:val="00DD77CA"/>
    <w:rsid w:val="00DD78A6"/>
    <w:rsid w:val="00DF18C0"/>
    <w:rsid w:val="00E2531C"/>
    <w:rsid w:val="00E2592C"/>
    <w:rsid w:val="00E261C2"/>
    <w:rsid w:val="00E27F17"/>
    <w:rsid w:val="00E342EB"/>
    <w:rsid w:val="00E3561A"/>
    <w:rsid w:val="00E35B30"/>
    <w:rsid w:val="00E62155"/>
    <w:rsid w:val="00E7105D"/>
    <w:rsid w:val="00E82ED3"/>
    <w:rsid w:val="00E84DB1"/>
    <w:rsid w:val="00E85D67"/>
    <w:rsid w:val="00EA30D3"/>
    <w:rsid w:val="00EA5B1E"/>
    <w:rsid w:val="00EC0B54"/>
    <w:rsid w:val="00EC7D3C"/>
    <w:rsid w:val="00ED3C0D"/>
    <w:rsid w:val="00F05641"/>
    <w:rsid w:val="00F11062"/>
    <w:rsid w:val="00F122A3"/>
    <w:rsid w:val="00F14DED"/>
    <w:rsid w:val="00F15A0E"/>
    <w:rsid w:val="00F229B8"/>
    <w:rsid w:val="00F30FB1"/>
    <w:rsid w:val="00F405AD"/>
    <w:rsid w:val="00F5559F"/>
    <w:rsid w:val="00F92E15"/>
    <w:rsid w:val="00F9410D"/>
    <w:rsid w:val="00FA3E8C"/>
    <w:rsid w:val="00FB7CC1"/>
    <w:rsid w:val="00FD0886"/>
    <w:rsid w:val="00FD2621"/>
    <w:rsid w:val="00FE09EE"/>
    <w:rsid w:val="00FE706D"/>
    <w:rsid w:val="00FF23DC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5DDD7"/>
  <w15:chartTrackingRefBased/>
  <w15:docId w15:val="{590EFA09-8A9D-4F66-8BE2-E398A5A4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noProof/>
      <w:kern w:val="0"/>
      <w:sz w:val="32"/>
    </w:rPr>
  </w:style>
  <w:style w:type="paragraph" w:styleId="2">
    <w:name w:val="heading 2"/>
    <w:basedOn w:val="a"/>
    <w:next w:val="a0"/>
    <w:qFormat/>
    <w:pPr>
      <w:keepNext/>
      <w:spacing w:before="240" w:after="240"/>
      <w:jc w:val="center"/>
      <w:outlineLvl w:val="1"/>
    </w:pPr>
    <w:rPr>
      <w:b/>
      <w:sz w:val="44"/>
    </w:rPr>
  </w:style>
  <w:style w:type="paragraph" w:styleId="3">
    <w:name w:val="heading 3"/>
    <w:basedOn w:val="a"/>
    <w:next w:val="a0"/>
    <w:qFormat/>
    <w:pPr>
      <w:keepNext/>
      <w:spacing w:line="320" w:lineRule="exact"/>
      <w:outlineLvl w:val="2"/>
    </w:pPr>
    <w:rPr>
      <w:b/>
      <w:kern w:val="0"/>
      <w:sz w:val="28"/>
      <w:lang w:eastAsia="en-US"/>
    </w:rPr>
  </w:style>
  <w:style w:type="paragraph" w:styleId="4">
    <w:name w:val="heading 4"/>
    <w:basedOn w:val="a"/>
    <w:next w:val="a0"/>
    <w:qFormat/>
    <w:pPr>
      <w:keepNext/>
      <w:spacing w:before="120" w:line="320" w:lineRule="exact"/>
      <w:jc w:val="center"/>
      <w:outlineLvl w:val="3"/>
    </w:pPr>
    <w:rPr>
      <w:sz w:val="26"/>
    </w:rPr>
  </w:style>
  <w:style w:type="paragraph" w:styleId="5">
    <w:name w:val="heading 5"/>
    <w:basedOn w:val="a"/>
    <w:next w:val="a0"/>
    <w:qFormat/>
    <w:pPr>
      <w:keepNext/>
      <w:spacing w:before="120" w:line="320" w:lineRule="exact"/>
      <w:jc w:val="center"/>
      <w:outlineLvl w:val="4"/>
    </w:pPr>
    <w:rPr>
      <w:rFonts w:ascii="黑体" w:hAnsi="Arial"/>
      <w:b/>
      <w:caps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"/>
    <w:qFormat/>
    <w:pPr>
      <w:ind w:left="720" w:hanging="720"/>
      <w:jc w:val="center"/>
    </w:pPr>
    <w:rPr>
      <w:sz w:val="72"/>
    </w:rPr>
  </w:style>
  <w:style w:type="paragraph" w:customStyle="1" w:styleId="ABSTRACT">
    <w:name w:val="ABSTRACT"/>
    <w:basedOn w:val="a"/>
    <w:next w:val="a"/>
    <w:pPr>
      <w:widowControl/>
      <w:spacing w:before="240" w:line="240" w:lineRule="exact"/>
    </w:pPr>
    <w:rPr>
      <w:kern w:val="0"/>
      <w:sz w:val="22"/>
      <w:lang w:eastAsia="en-US"/>
    </w:rPr>
  </w:style>
  <w:style w:type="paragraph" w:styleId="a0">
    <w:name w:val="Normal Indent"/>
    <w:basedOn w:val="a"/>
    <w:pPr>
      <w:ind w:firstLine="420"/>
    </w:pPr>
  </w:style>
  <w:style w:type="paragraph" w:styleId="a5">
    <w:name w:val="Body Text"/>
    <w:basedOn w:val="a"/>
    <w:pPr>
      <w:spacing w:before="120" w:line="320" w:lineRule="exact"/>
    </w:pPr>
    <w:rPr>
      <w:rFonts w:ascii="Arial" w:hAnsi="Arial"/>
      <w:sz w:val="32"/>
    </w:rPr>
  </w:style>
  <w:style w:type="paragraph" w:styleId="a6">
    <w:name w:val="caption"/>
    <w:basedOn w:val="a"/>
    <w:next w:val="a"/>
    <w:qFormat/>
    <w:pPr>
      <w:spacing w:line="500" w:lineRule="exact"/>
      <w:jc w:val="center"/>
    </w:pPr>
    <w:rPr>
      <w:rFonts w:ascii="Arial" w:eastAsia="黑体" w:hAnsi="Arial"/>
      <w:noProof/>
      <w:kern w:val="0"/>
      <w:sz w:val="44"/>
    </w:rPr>
  </w:style>
  <w:style w:type="paragraph" w:styleId="20">
    <w:name w:val="Body Text 2"/>
    <w:basedOn w:val="a"/>
    <w:pPr>
      <w:widowControl/>
    </w:pPr>
    <w:rPr>
      <w:noProof/>
      <w:kern w:val="0"/>
      <w:sz w:val="24"/>
    </w:rPr>
  </w:style>
  <w:style w:type="paragraph" w:styleId="a7">
    <w:name w:val="Body Text Indent"/>
    <w:basedOn w:val="a"/>
    <w:pPr>
      <w:spacing w:after="120"/>
      <w:ind w:leftChars="200" w:left="420"/>
    </w:pPr>
  </w:style>
  <w:style w:type="paragraph" w:styleId="a8">
    <w:name w:val="Balloon Text"/>
    <w:basedOn w:val="a"/>
    <w:link w:val="a9"/>
    <w:rsid w:val="0077217E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link w:val="a8"/>
    <w:rsid w:val="0077217E"/>
    <w:rPr>
      <w:rFonts w:ascii="Segoe UI" w:hAnsi="Segoe UI" w:cs="Segoe UI"/>
      <w:kern w:val="2"/>
      <w:sz w:val="18"/>
      <w:szCs w:val="18"/>
    </w:rPr>
  </w:style>
  <w:style w:type="paragraph" w:styleId="aa">
    <w:name w:val="header"/>
    <w:basedOn w:val="a"/>
    <w:link w:val="ab"/>
    <w:rsid w:val="00CA1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CA1C6D"/>
    <w:rPr>
      <w:kern w:val="2"/>
      <w:sz w:val="18"/>
      <w:szCs w:val="18"/>
    </w:rPr>
  </w:style>
  <w:style w:type="paragraph" w:styleId="ac">
    <w:name w:val="footer"/>
    <w:basedOn w:val="a"/>
    <w:link w:val="ad"/>
    <w:rsid w:val="00CA1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rsid w:val="00CA1C6D"/>
    <w:rPr>
      <w:kern w:val="2"/>
      <w:sz w:val="18"/>
      <w:szCs w:val="18"/>
    </w:rPr>
  </w:style>
  <w:style w:type="table" w:styleId="ae">
    <w:name w:val="Table Grid"/>
    <w:basedOn w:val="a2"/>
    <w:rsid w:val="0058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工学院力学与空天技术系学术报告</vt:lpstr>
    </vt:vector>
  </TitlesOfParts>
  <Company>北京大学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工学院力学与空天技术系学术报告</dc:title>
  <dc:subject/>
  <dc:creator>chenbin</dc:creator>
  <cp:keywords/>
  <cp:lastModifiedBy>cb</cp:lastModifiedBy>
  <cp:revision>13</cp:revision>
  <cp:lastPrinted>2023-05-05T10:19:00Z</cp:lastPrinted>
  <dcterms:created xsi:type="dcterms:W3CDTF">2025-01-07T07:19:00Z</dcterms:created>
  <dcterms:modified xsi:type="dcterms:W3CDTF">2025-10-20T00:37:00Z</dcterms:modified>
</cp:coreProperties>
</file>